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679A" w:rsidRDefault="00AF679A" w:rsidP="00AF679A">
      <w:pPr>
        <w:shd w:val="clear" w:color="auto" w:fill="FFFFFF"/>
        <w:spacing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0"/>
          <w:szCs w:val="30"/>
          <w:lang w:val="uk-UA"/>
        </w:rPr>
      </w:pPr>
      <w:hyperlink r:id="rId7" w:history="1">
        <w:r w:rsidRPr="00AF679A">
          <w:rPr>
            <w:rFonts w:ascii="Times New Roman" w:eastAsia="Times New Roman" w:hAnsi="Times New Roman" w:cs="Times New Roman"/>
            <w:b/>
            <w:bCs/>
            <w:color w:val="363636"/>
            <w:sz w:val="30"/>
            <w:lang w:val="uk-UA"/>
          </w:rPr>
          <w:t>День української писемності та мови</w:t>
        </w:r>
      </w:hyperlink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81.411.1я73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М54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Методика навчання української мови в середніх освітніх закладах : підруч. для студ. філол. ф-тів ун-тів. - К. : Ленвіт, 2004. - 400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74.26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Р65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Розробки уроків з української мови для 7 класу 12-річної школи : 1 семестр. - К. : [Ред. журн. "Дивослово"], 2007. - 64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Програми середньої загальноосвітньої школи. Українська мова  : для шкіл з рос. мовою навчання. - К. : Рад. шк., 1987. - 63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74.26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А92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Атестація вчителя. Уроки української мови: традиційні, відкриті, нестандартні : готові конспекти, аналіз методиста. - Х. : Основа, 2006. - 176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74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У71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Уроки української мови. 7-11 класи. Учитель року. - Х. : Основа, 2008. - 207, [1]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У45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Українська мова : підруч. для 5-6 кл. шк. з рос. мовою викладання. - К. : Рад. шк., 1982. - 256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81.411.1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Р65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Розробки уроків з української мови для 5 класу 12-річної школи : 2 семестр. - К. : [Ред. журн. "Дивослово"], 2006. - 64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74.268.1Укр+81.411.1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Р65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Розробки уроків з української мови для 5 класу : І семестр. - К. : [Ред. журн. "Дивослово"], 2013. - 96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74.268.1Укр+81.411.1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Р65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Розробки уроків з української мови для 6 класу : І семестр. - К. : [Колофон], 2014. - 96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81.411.1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В29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Венжик, В. Н.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 xml:space="preserve">   Українська мова : Диктанти. - Х. : Торсінг, 2000. - 336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74.26+81.411.1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Д53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Дмитровський, Є. М.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 xml:space="preserve">   Методика викладання української мови в середній школі [Текст] : посіб. для вчителів-словесників серед. шк.. - К. : Рад. шк., 1965. - 287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74.26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К93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Куріпта, В. І.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 xml:space="preserve">   Українська мова : нестандартні уроки. - Х. : Основа, 2006. - 208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4У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Р88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Русанівський, В. М.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 xml:space="preserve">   Українська мова : для серед. шк.. - К. : Рад. шк., 1978. - 240 с.</w:t>
            </w:r>
          </w:p>
        </w:tc>
      </w:tr>
      <w:tr w:rsidR="00AF679A" w:rsidRPr="00AF679A" w:rsidTr="00AF679A">
        <w:trPr>
          <w:trHeight w:val="61"/>
        </w:trPr>
        <w:tc>
          <w:tcPr>
            <w:tcW w:w="1069" w:type="dxa"/>
          </w:tcPr>
          <w:p w:rsidR="00AF679A" w:rsidRPr="00AF679A" w:rsidRDefault="00AF679A" w:rsidP="00AF679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</w:tcPr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4У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>Т19</w:t>
            </w: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ab/>
              <w:t>Тараненко, І. Й.</w:t>
            </w:r>
          </w:p>
          <w:p w:rsidR="00AF679A" w:rsidRPr="00AF679A" w:rsidRDefault="00AF679A" w:rsidP="00AF679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679A">
              <w:rPr>
                <w:rFonts w:ascii="Times New Roman" w:hAnsi="Times New Roman" w:cs="Times New Roman"/>
                <w:sz w:val="24"/>
                <w:lang w:val="uk-UA"/>
              </w:rPr>
              <w:t xml:space="preserve">   Збірник диктантів з української мови: для серед. шк. - К. :Рад. шк., 1978. - 272 с.</w:t>
            </w:r>
          </w:p>
        </w:tc>
      </w:tr>
    </w:tbl>
    <w:p w:rsidR="00AF679A" w:rsidRPr="00AF679A" w:rsidRDefault="00AF679A" w:rsidP="00AF679A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0"/>
          <w:szCs w:val="30"/>
          <w:lang w:val="uk-UA"/>
        </w:rPr>
      </w:pPr>
    </w:p>
    <w:sectPr w:rsidR="00AF679A" w:rsidRPr="00AF67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A6" w:rsidRDefault="002676A6" w:rsidP="00AF679A">
      <w:pPr>
        <w:spacing w:after="0" w:line="240" w:lineRule="auto"/>
      </w:pPr>
      <w:r>
        <w:separator/>
      </w:r>
    </w:p>
  </w:endnote>
  <w:endnote w:type="continuationSeparator" w:id="1">
    <w:p w:rsidR="002676A6" w:rsidRDefault="002676A6" w:rsidP="00AF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A6" w:rsidRDefault="002676A6" w:rsidP="00AF679A">
      <w:pPr>
        <w:spacing w:after="0" w:line="240" w:lineRule="auto"/>
      </w:pPr>
      <w:r>
        <w:separator/>
      </w:r>
    </w:p>
  </w:footnote>
  <w:footnote w:type="continuationSeparator" w:id="1">
    <w:p w:rsidR="002676A6" w:rsidRDefault="002676A6" w:rsidP="00AF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9A" w:rsidRPr="00AF679A" w:rsidRDefault="00AF679A" w:rsidP="00AF679A">
    <w:pPr>
      <w:pStyle w:val="a4"/>
      <w:jc w:val="right"/>
      <w:rPr>
        <w:lang w:val="uk-UA"/>
      </w:rPr>
    </w:pPr>
    <w:r>
      <w:rPr>
        <w:lang w:val="uk-UA"/>
      </w:rPr>
      <w:t>09.11.2015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79A"/>
    <w:rsid w:val="002676A6"/>
    <w:rsid w:val="00A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7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679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79A"/>
  </w:style>
  <w:style w:type="paragraph" w:styleId="a6">
    <w:name w:val="footer"/>
    <w:basedOn w:val="a"/>
    <w:link w:val="a7"/>
    <w:uiPriority w:val="99"/>
    <w:semiHidden/>
    <w:unhideWhenUsed/>
    <w:rsid w:val="00AF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pdpu.edu.ua/index.php/novini/elektronni-vistavki/46-den-ukrajinskoji-pisemnosti-ta-m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>PNPU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2015-11-09T13:53:00Z</dcterms:created>
  <dcterms:modified xsi:type="dcterms:W3CDTF">2015-11-09T13:56:00Z</dcterms:modified>
</cp:coreProperties>
</file>