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CE" w:rsidRPr="00CB62DB" w:rsidRDefault="00CB62DB" w:rsidP="00CB62DB">
      <w:pPr>
        <w:jc w:val="center"/>
        <w:rPr>
          <w:rFonts w:ascii="Constantia" w:hAnsi="Constantia"/>
          <w:b/>
          <w:sz w:val="28"/>
          <w:szCs w:val="28"/>
          <w:lang w:val="uk-UA"/>
        </w:rPr>
      </w:pPr>
      <w:r w:rsidRPr="00CB62DB">
        <w:rPr>
          <w:rFonts w:ascii="Constantia" w:hAnsi="Constantia"/>
          <w:b/>
          <w:sz w:val="28"/>
          <w:szCs w:val="28"/>
          <w:lang w:val="uk-UA"/>
        </w:rPr>
        <w:t>День українського козацтва</w:t>
      </w:r>
    </w:p>
    <w:p w:rsidR="00CB62DB" w:rsidRDefault="00CB62DB" w:rsidP="00CB62DB">
      <w:pPr>
        <w:spacing w:after="240"/>
        <w:jc w:val="center"/>
        <w:rPr>
          <w:rFonts w:ascii="Constantia" w:hAnsi="Constantia"/>
          <w:b/>
          <w:sz w:val="28"/>
          <w:szCs w:val="28"/>
          <w:lang w:val="uk-UA"/>
        </w:rPr>
      </w:pPr>
      <w:r w:rsidRPr="00CB62DB">
        <w:rPr>
          <w:rFonts w:ascii="Constantia" w:hAnsi="Constantia"/>
          <w:b/>
          <w:sz w:val="28"/>
          <w:szCs w:val="28"/>
          <w:lang w:val="uk-UA"/>
        </w:rPr>
        <w:t>Список статей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Чухліб, Т.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Гетьманування Петра Дорошенка: причини "вірності" та "зради" королю, султану й царю (1665-1676 рр.).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- 2007. - № 1. - С. 39-61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Іванова, Л.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Козацтво в творах Т.Шевченка.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Вивчаємо українську мову та літературу. - 2007. - № 17-18. - С. 39-44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Дітькова, С. Ю.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Тема українського козацтва у французькій літературі (від доби Середньовіччя до ХХ ст.).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Всесвітня література та культура в навчальних закладах України. - 2008. - № 1. - С. 2-15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Братко, В.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Поема Байрона "Мазепа": її історична основа та романтичний міф.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Всесвітня література та культура в навчальних закладах України. - 2008. - № 1. - С. 19-24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Зубко, Л. П.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"Проходять поетичними рядами часи козацтва…". Підсумковий урок за повістю М. Гоголя "Тарас Бульба".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Всесвітня література та культура в навчальних закладах України. - 2008. - № 1. - С. 29-34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Терещенко,  В.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Виникнення українського козацтва та Запорозької Січі. Урок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- 2008. - № 8. - С. 28-30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Ковбаса, 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Князь Дмитро Вишневецький-Байда. Його образ та родовід в українському епосі.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Київська старовина. - 2008. - № 1. - С. 111-146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Виховання молоді на традиціях українського козацтва.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Відкритий урок. - 2008. - № 7-8. - С. 33-37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Ігнатченко, Г.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Богдан Хмельницький: козацький ватажок чи соціальний політик?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Історичний журнал. - 2008. - № 4. - С. 81-95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Спіцин,  В.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Народна фізична культура в Україні у період з ХVпо XVIII століття.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Теорія та методика фізичного виховання. - 2008. - № 11. - С. 30-33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Кожем'яка,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спекти уроків з історії України: 8 кл. Доба героїчних походів козацтва. Гетьман Петро Конашевич-Сагайдачний.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школах України. - 2008. - № 11-12. -   С. 42-46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83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Л64</w:t>
            </w:r>
            <w:r w:rsidRPr="00CB62DB">
              <w:rPr>
                <w:sz w:val="24"/>
              </w:rPr>
              <w:tab/>
              <w:t>Шевченко,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Моделювання світу козацтва в українській і світовій літературах.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Література. Фольклор. Проблеми поетики : зб. наук. праць. - 2002. - Вип. 10 : Матеріали Всеукр. наук.-теорет. конф. "Укр. л-ра в контексті світової л-ри", м. Одеса, 15-16 трав. 2002 р.. - С. 211-223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Божко,  О.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Виникнення українського козацтва та Запорозької Січі. Як і чому виник етикет.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lastRenderedPageBreak/>
              <w:t>// Історія та правознавство. - 2009. - № 14. - С. 9-14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Кононенко,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Науково-технічний рівень часів Київської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Русі та українського козацтва. Постаті.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- 2009. - № 2. - С. 241-247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Кривошея, І.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"Сказки" козацької неурядової старшини Гетьманщини як історичне джерело.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- 2009. - № 3. - С. 218-224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Білий, Д.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Участь Чорноморського козацького війська у Кавказькій війні (1792-1860 рр.).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Мандрівець. - 2009. - № 2. - С. 18-23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Грабовець,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Порівняння - шлях до кращого сприйняття художніх творів. Урок компаративного аналізу за темою "Історична тема в художній прозі. Рицарство і козацтво".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Всесвітня література в сучасній школі. - 2009. - № 10. - С. 9-12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Іванова,  Н.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Виникнення українського козацтва та Запорозької Січі. 5 клас.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- 2009. - № 22-24. - С. 69-76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Черниш, Л. 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Урок-презентація проекту за темою "Духовні й культурні цінності українського козацтва у житті сучасної молоді". 5 клас.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- 2009. - № 29. - С. 29-31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Кодола, В.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Утворення української козацької держави - Гетьманщини. 8 клас.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- 2009. - № 30. - С. 17-20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Сас, П.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Печатки з гербом Війська Запорозького (1590-ті - 1630-ті рр.)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- 2009. - № 6. - С. 183-202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Коляда,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Методика організації та проведення уроку на тему: "Українське козацтво наприкінці 16 ст." Історія України, 8 клас.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школі. - 2009. - № 11-12. - С. 52-54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Левченко, 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Запорозька Січ як форма самоорганізації українського суспільства в XVI-XVIII століттях.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- 2009. - № 4. - С. 110-114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Сіренко, Л.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Історичний розвиток Запорізького козацтва після розгрому Запорізької Січі в 1775 р. військами Катерини ІІ.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Все для вчителя. - 2010. - № 4-5. - С. 116-125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Кононенко,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Науково-технічний рівень часів Київської Русі та українського козацтва. Постаті.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- 2010. - № 1. - С. 191-198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Кононенко,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Науково-технічний рівень часів Київської Русі та українського козацтва. Постаті.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- 2010. - № 2. - С. 214-219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Чухлєбова, О. 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Боротьба українського козацтва із загарбниками. Тарас Шевченко. "Гамалія".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lastRenderedPageBreak/>
              <w:t>// Історія та правознавство. - 2010. - № 27. - С. 18-20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Вірста, 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Тому роду не буде переводу, в котрому браття милують згоду.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Дивослово. - 2010. - № 8. - С. 28-33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Кононенко,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Науково-тенічний рівень часів Київської Русі та українського козацтва.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- 2010. - № 3. - С. 201-205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Яременко,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Яких козаків діти навчалися в Києво-Могилянській академії?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Київська старовина. - 2010. - № 3. - С. 3-20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Пиріг, Р. Я.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"Білий кентавр українського козацтва": до проблеми міфологізації образу гетьмана Павла Скоропадського.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- 2010. - № 6. - С. 136-143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Чухлыб, Т.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Козацтво Правобережної України  в міжнародних відносинах під час Північної війни 1700-1721 рр.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- 2011. - № 1. - C. 4-34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Фігурний, Ю.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Українські етнічні, державотворчі й націєтворчі процеси в другій половині  XVI ст. в українознавчому вимірі.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- 2011. - № 1. - С. 178-182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Кононенко,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Науково-технічний рівень часів Київської Русі та українського козацтва. Постаті.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- 2011. - № 2. - С. 195-199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Паламарчук, Г.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Запорозька січ у другій половині XVII століття.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школі. - 2011. - № 7-8. - С. 37-40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Гомотюк,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Історія та культура козацтва у наукових студіях Івана Франка.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- 2011. - № 3. - С. 115-123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Кривоший,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Жінка в культурному просторі Запоріжжя: межі присутності.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школі. - 2011. - № 9. - С. 15-24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Ковбаса,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До біографії Дмитра Байди-Вишневецького: поїздка до Туреччини 1553 року.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Київська старовина. - 2011. - № 4. - С. 3-24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Кушнір,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Історіографія гайдамацького руху: загальні характеристики й інтерпретації ( XIX-поч. XX ст.).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Київська старовина. - 2011. - № 4. - С. 55-67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Українці в Бразілії.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Берегиня. - 1995. - № 1-2. - С. 129-144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Лісова, Н. Б.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Посвята в козачата. Свято.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Позашкільна освіта. - 2012. - № 1. - С. 35-37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Пономаренко,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Т. Шевченко - літописець козацької слави.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Українська мова та література. - 2012. - № 4. - С. 34-41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Кошовий, А. Р.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lastRenderedPageBreak/>
              <w:t xml:space="preserve">   З історії запорізького козацтва.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Англійська мова та література: Плюс. - 2003. - № 4. - С. 9-11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Походяща,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Українське козацтво у творах європейських художників XVII-XIX століть.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- 2012. - № 1. - С. 126-132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Кривошея,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Урядова та неурядова старшини гадяцького полку в другій половині ХVII- першій треті XVIII ст.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Київська старовина. - 2012. - № 3. - С. 22-32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Федорчук,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Втілення рис українського козацтва в образі Тараса Бульби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Зарубіжна література. - 2012. - № 21. - С. 14-15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Краснодермська,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"Господь не даремно створив Україну, дав мені віру в Україну і я служитиму їй до Україну, дав мені віру в Україну і я  служитиму їй до скону..." Постаті про В. К. Липинського - політичний дія, політолог, історіософ, соціолог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- 2012. - № 2. - С. 27-33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Чирков,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Історія України XV-XVIII століть у вільній енциклопедї - вікіпедії українською мовою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Українознавство. - 2012. - № 4. - C. 48-54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Якобчук, Н.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Історичний турнір на тему "Національно-визвольна війна українського козацтва під проводом Б. Хмельницького". Історія України, 8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сучасній школі. - 2013. - № 2. - С. 23-29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Власов,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Кам'янська запорозька січ як туристичний об'єкт: проблеми та перспективи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Краєзнавство. Подарункове видання. - 2012. - № 2. - С. 97-103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Печеніна, Н.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Повсякденне життя запорожців в спогадах Микити Коржа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школі. - 2013. - № 2. - С. 3-5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Мельник, Л. С.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Дидактичні матеріали до теми "Українське козацтво". Історія України. 8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- 2013. - № 12. - С. 8-10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Горбачова, Г. Г.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Історично-пізнавальна ділова гра "Козацтво"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- 2013. - № 12. - С. 19-24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Гоман, Р.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Засідання дискусійного клубу "Запорозьке козацтво - витвір українського чи татарського народів?"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- 2013. - № 12. - С. 24-30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Кривоший,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"Жіноче" в культурному просторі козацького Запорожжя: історіографічний дискурс другої половини ХІХ - початку ХХ ст.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Мандрівець. - 2013. - № 3. - С. 16-24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Бельдюга,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Літературно-музична вистава "Козацькому роду - нема переводу". Історія України, 8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сучасній школі. - 2013. - № 7-8. - С. 25-29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Спортивні свята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Початкова освіта. - 2013. - № 17. - С. 25-29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Пашаріна, П.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Козацькому роду нема переводу. Інтегрований урок. 4-й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Початкова освіта. - 2013. - № 18-19. - С. 8-14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Жлудієва, Л.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Козацькому роду нема переводу (виховна година,6 клас)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Виховна робота в школі. - 2013. - № 9. - С. 33-37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Власенко, І.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Виникнення українського козацтва та Запорізької Січі. Історія України. 8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- 2013. - № 26. - С. 28-31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Могорита,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Про що і про кого розповідає історія. Вступ до історії. 5-й клас /Продовження/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України. - 2013. - № 23. - С. 8-17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Кривоший,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Побут та повсякденність жінок козацького Запорожжя у змісті шкільної історії: вимога часу чи забаганка науковців?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в школі. - 2013. - № 10. - С. 12-18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Шепета, А.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Українське козацтво у творах українських та зарубіжних письменників. За творами "Тарас Бульба" М. Гоголя та "За сестрою" А. Чайковського. Інтерактивний/ інтегрований урок- українська література, світова, 7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Українська мова і література в школах України. - 2014. - № 3. - С. 50-56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Краснова, А.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Козацькому роду нема переводу (свято для учнів 1-4-х класів)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Фізичне виховання в школах України. - 2014. - № 3. - С. 26-28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Бабайлова, Г.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Свято в козацькому курені (для учнів середніх класів)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Фізичне виховання в школах України. - 2014. - № 3. - С. 28-30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Буланов, Ю.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Шевченківська вікторина "Ще як були ми козаками..."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- 2014. - № 10-11. - С. 13-15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Коломойць, С. Д.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"Методична імпровізація" як ознака професіоналізму вчителя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- 2014. - № 15. - С. 2-6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Українські землі у XVI ст. Українське козацтво: виникнення, заняття, війскове мистецтво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України. - 2014. - № 12. - С. 7-11 (газета)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Яценко, В.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Дидактичні матеріали "Про що і кого". 5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Історія та правознавство. - 2014. - № 25-26. - С. 21-29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Грабовець, А. О.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Історична тема в художній прозі. Лицарство і козацтво. 7-й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Зарубіжна література в школі. - 2014. - № 17-18. - С. 15-20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Чухліб, Т.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Проект "Козацького князівства" - історична альтернатива політичного устрою гетьманщини?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Український історичний журнал. - 2014. - № 4. - С. 71-94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Сколуб, М.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Виникнення козацько-молдавських взаємин у XVI ст.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Мандрівець. - 2014. - № 3. - 14-16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Якимів, В.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Відображення українського козацтва в казці І. Нечуя-Левицького "Запорожці". </w:t>
            </w:r>
            <w:r w:rsidRPr="00CB62DB">
              <w:rPr>
                <w:sz w:val="24"/>
              </w:rPr>
              <w:lastRenderedPageBreak/>
              <w:t>Бінарний урок-подорож. 5-й клас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Українська мова та література. - 2014. - № 23. - С. 12-16 /газета/</w:t>
            </w:r>
          </w:p>
        </w:tc>
      </w:tr>
      <w:tr w:rsidR="00CB62DB" w:rsidRPr="00CB62DB" w:rsidTr="00CB62DB">
        <w:trPr>
          <w:trHeight w:val="61"/>
        </w:trPr>
        <w:tc>
          <w:tcPr>
            <w:tcW w:w="1069" w:type="dxa"/>
          </w:tcPr>
          <w:p w:rsidR="00CB62DB" w:rsidRPr="00CB62DB" w:rsidRDefault="00CB62DB" w:rsidP="00CB62D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63.3(4Укр)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І-90</w:t>
            </w:r>
            <w:r w:rsidRPr="00CB62DB">
              <w:rPr>
                <w:sz w:val="24"/>
              </w:rPr>
              <w:tab/>
              <w:t>Ланчуківська, Л. І.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 xml:space="preserve">   Українське історичне джерелознавство про виникнення козацтва та Запорізької Січі</w:t>
            </w:r>
          </w:p>
          <w:p w:rsidR="00CB62DB" w:rsidRPr="00CB62DB" w:rsidRDefault="00CB62DB" w:rsidP="007815B7">
            <w:pPr>
              <w:rPr>
                <w:sz w:val="24"/>
              </w:rPr>
            </w:pPr>
            <w:r w:rsidRPr="00CB62DB">
              <w:rPr>
                <w:sz w:val="24"/>
              </w:rPr>
              <w:t>// Історичний досвід і сучасність : матеріали наук. конференцій. - 2013. - Вип. 24 : матеріали ХІХ наук. студ. конференції. - С. 1-6</w:t>
            </w:r>
          </w:p>
        </w:tc>
      </w:tr>
    </w:tbl>
    <w:p w:rsidR="00CB62DB" w:rsidRPr="00CB62DB" w:rsidRDefault="00CB62DB" w:rsidP="00CB62DB">
      <w:pPr>
        <w:jc w:val="center"/>
        <w:rPr>
          <w:rFonts w:ascii="Constantia" w:hAnsi="Constantia"/>
          <w:b/>
          <w:sz w:val="28"/>
          <w:szCs w:val="28"/>
        </w:rPr>
      </w:pPr>
    </w:p>
    <w:sectPr w:rsidR="00CB62DB" w:rsidRPr="00CB62DB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23" w:rsidRDefault="00B75C23">
      <w:r>
        <w:separator/>
      </w:r>
    </w:p>
  </w:endnote>
  <w:endnote w:type="continuationSeparator" w:id="1">
    <w:p w:rsidR="00B75C23" w:rsidRDefault="00B7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23" w:rsidRDefault="00B75C23">
      <w:r>
        <w:separator/>
      </w:r>
    </w:p>
  </w:footnote>
  <w:footnote w:type="continuationSeparator" w:id="1">
    <w:p w:rsidR="00B75C23" w:rsidRDefault="00B7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5C23"/>
    <w:rsid w:val="005E55CE"/>
    <w:rsid w:val="006A186C"/>
    <w:rsid w:val="00B75C23"/>
    <w:rsid w:val="00B829B5"/>
    <w:rsid w:val="00CB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B6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3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1</cp:revision>
  <dcterms:created xsi:type="dcterms:W3CDTF">2015-10-06T12:37:00Z</dcterms:created>
  <dcterms:modified xsi:type="dcterms:W3CDTF">2015-10-06T12:40:00Z</dcterms:modified>
</cp:coreProperties>
</file>