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6" w:rsidRPr="00EB0276" w:rsidRDefault="00EB0276" w:rsidP="00EB0276">
      <w:pPr>
        <w:spacing w:after="240"/>
        <w:jc w:val="center"/>
        <w:rPr>
          <w:rFonts w:ascii="Constantia" w:hAnsi="Constantia"/>
          <w:b/>
          <w:sz w:val="28"/>
          <w:szCs w:val="28"/>
          <w:lang w:val="uk-UA"/>
        </w:rPr>
      </w:pPr>
      <w:r w:rsidRPr="00EB0276">
        <w:rPr>
          <w:rFonts w:ascii="Constantia" w:hAnsi="Constantia"/>
          <w:b/>
          <w:sz w:val="28"/>
          <w:szCs w:val="28"/>
          <w:lang w:val="uk-UA"/>
        </w:rPr>
        <w:t>День українського козацтва</w:t>
      </w:r>
    </w:p>
    <w:p w:rsidR="005E55CE" w:rsidRPr="00EB0276" w:rsidRDefault="00EB0276" w:rsidP="00EB0276">
      <w:pPr>
        <w:spacing w:after="240"/>
        <w:jc w:val="center"/>
        <w:rPr>
          <w:rFonts w:ascii="Constantia" w:hAnsi="Constantia"/>
          <w:b/>
          <w:sz w:val="28"/>
          <w:szCs w:val="28"/>
          <w:lang w:val="uk-UA"/>
        </w:rPr>
      </w:pPr>
      <w:r w:rsidRPr="00EB0276">
        <w:rPr>
          <w:rFonts w:ascii="Constantia" w:hAnsi="Constantia"/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О-37</w:t>
            </w:r>
            <w:r w:rsidRPr="00EB0276">
              <w:rPr>
                <w:sz w:val="24"/>
              </w:rPr>
              <w:tab/>
              <w:t>Оглоблин, О.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Гетьман Іван Мазепа та його доба. - Нью-Йорк [та ін., 2001. - 464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Г95</w:t>
            </w:r>
            <w:r w:rsidRPr="00EB0276">
              <w:rPr>
                <w:sz w:val="24"/>
              </w:rPr>
              <w:tab/>
              <w:t>Гуржій, О. Г.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Гетьман Петро Конашевич-Сагайдачний. - К. : Україна, 2004. - 192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І-90</w:t>
            </w:r>
            <w:r w:rsidRPr="00EB0276">
              <w:rPr>
                <w:sz w:val="24"/>
              </w:rPr>
              <w:tab/>
              <w:t>Історія України. - Л. : Світ, 1998. - 488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А72</w:t>
            </w:r>
            <w:r w:rsidRPr="00EB0276">
              <w:rPr>
                <w:sz w:val="24"/>
              </w:rPr>
              <w:tab/>
              <w:t>Антонович, В. Б.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Коротка історія Козаччини. - К. : Україна, 2004. - 304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У93</w:t>
            </w:r>
            <w:r w:rsidRPr="00EB0276">
              <w:rPr>
                <w:sz w:val="24"/>
              </w:rPr>
              <w:tab/>
              <w:t>Ушанова, С.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Сучасне лицарство Задністров'я. - [Білгород-Дністров., 2007. - 262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П88</w:t>
            </w:r>
            <w:r w:rsidRPr="00EB0276">
              <w:rPr>
                <w:sz w:val="24"/>
              </w:rPr>
              <w:tab/>
              <w:t>Пукліч, В.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Козацька держава : [зб. робіт переможців 1-го обл. конкурсу "Козацька держава"]. - О. : Вид-во КП ОМД, 2005. - 206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28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К59</w:t>
            </w:r>
            <w:r w:rsidRPr="00EB0276">
              <w:rPr>
                <w:sz w:val="24"/>
              </w:rPr>
              <w:tab/>
              <w:t>Козацькому роду - нема переводу : зб. робіт переможців ІІ обл. іст. конкурсу "Козацька держава". - О. : [б. в.], 2008. - 236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63.3(4Укр-Од)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П88</w:t>
            </w:r>
            <w:r w:rsidRPr="00EB0276">
              <w:rPr>
                <w:sz w:val="24"/>
              </w:rPr>
              <w:tab/>
              <w:t>Пукліч, В.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Літопис Чорноморського козацького з'єднання : за 2004 рік. - О. : [Атлант], 2007. - 138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63.3(4Укр-Од)63-287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П88</w:t>
            </w:r>
            <w:r w:rsidRPr="00EB0276">
              <w:rPr>
                <w:sz w:val="24"/>
              </w:rPr>
              <w:tab/>
              <w:t>Пукліч,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Літопис Чорноморського козацького з'єднання : за 2003 рік. - О. : [Одеська міська друкарня], 2006. - 104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У45</w:t>
            </w:r>
            <w:r w:rsidRPr="00EB0276">
              <w:rPr>
                <w:sz w:val="24"/>
              </w:rPr>
              <w:tab/>
              <w:t>Українське козацтво : мала енциклопедія. - К.; Запоріжжя : Генеза, Прем'єр, 2006. - 672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С28</w:t>
            </w:r>
            <w:r w:rsidRPr="00EB0276">
              <w:rPr>
                <w:sz w:val="24"/>
              </w:rPr>
              <w:tab/>
              <w:t>Сегеда, С. П.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Гетьманські могили [Текст]. - К. : Наш час, 2009. - 440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Школа козацько-лицарського виховання [Текст]. - [Б. м. : б. в.], 2007. - 230 c.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Тимофєєва, С.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Сучасне козацтво Білгород-Дністровщини [Текст]. - [Б. м. : б. в.], 2006. - 175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Річ про Буджацьку січ [Текст]. - [Б. м. : б. в.], 2006. - 336 c.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Козацько-лицарське виховання [Текст]. - [Б. м. : б. в.], 2007. - 302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Адамівська січ - школа козацько-лицарськоно виховання [Текст]. - [Б. м. : б. в], 2004. - 229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П64</w:t>
            </w:r>
            <w:r w:rsidRPr="00EB0276">
              <w:rPr>
                <w:sz w:val="24"/>
              </w:rPr>
              <w:tab/>
              <w:t>Похила, Л. С.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Історичні погляди П. Куліша : автореф. дис. ... канд. іст. наук. - О., 1998. - 16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63.3(2Ук)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А72</w:t>
            </w:r>
            <w:r w:rsidRPr="00EB0276">
              <w:rPr>
                <w:sz w:val="24"/>
              </w:rPr>
              <w:tab/>
              <w:t>Антонович, В.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Про козацькі часи на Україні. - К. : Дніпро, 1991. - 238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З-30</w:t>
            </w:r>
            <w:r w:rsidRPr="00EB0276">
              <w:rPr>
                <w:sz w:val="24"/>
              </w:rPr>
              <w:tab/>
              <w:t>Запорозька Січ : короткий довідник. - К. : [б. в.], 1992. - 49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63.3(4Укр)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Н23</w:t>
            </w:r>
            <w:r w:rsidRPr="00EB0276">
              <w:rPr>
                <w:sz w:val="24"/>
              </w:rPr>
              <w:tab/>
              <w:t>Наливайко, Д.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Козацька християнська республіка : Запорозька Січ у західноєвропейських літ. пам'ятках. - К. : Дніпро, 1992. - 495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Адамівська січ - школа козацько-лицарськоно виховання [Текст] : з досвіду роботи директора школи. - [Д. : Средняк Т. К., 2013]. - 112 с.</w:t>
            </w:r>
          </w:p>
        </w:tc>
      </w:tr>
      <w:tr w:rsidR="00EB0276" w:rsidRPr="00EB0276" w:rsidTr="00EB0276">
        <w:trPr>
          <w:trHeight w:val="61"/>
        </w:trPr>
        <w:tc>
          <w:tcPr>
            <w:tcW w:w="1069" w:type="dxa"/>
          </w:tcPr>
          <w:p w:rsidR="00EB0276" w:rsidRPr="00EB0276" w:rsidRDefault="00EB0276" w:rsidP="00EB02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74(4Укр)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>Т41</w:t>
            </w:r>
            <w:r w:rsidRPr="00EB0276">
              <w:rPr>
                <w:sz w:val="24"/>
              </w:rPr>
              <w:tab/>
              <w:t>Тимофєєв, В. Я.</w:t>
            </w:r>
          </w:p>
          <w:p w:rsidR="00EB0276" w:rsidRPr="00EB0276" w:rsidRDefault="00EB0276" w:rsidP="007815B7">
            <w:pPr>
              <w:rPr>
                <w:sz w:val="24"/>
              </w:rPr>
            </w:pPr>
            <w:r w:rsidRPr="00EB0276">
              <w:rPr>
                <w:sz w:val="24"/>
              </w:rPr>
              <w:t xml:space="preserve">   Адамівська січ - школа козацько-лицарськоно виховання [Текст] : з досвіду роботи директора школи. - [Д. : Средняк Т. К.], 2015. - 260 с.</w:t>
            </w:r>
          </w:p>
        </w:tc>
      </w:tr>
    </w:tbl>
    <w:p w:rsidR="00EB0276" w:rsidRPr="00EB0276" w:rsidRDefault="00EB0276">
      <w:pPr>
        <w:jc w:val="center"/>
        <w:rPr>
          <w:sz w:val="24"/>
        </w:rPr>
      </w:pPr>
    </w:p>
    <w:sectPr w:rsidR="00EB0276" w:rsidRPr="00EB0276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14" w:rsidRDefault="00EE2D14">
      <w:r>
        <w:separator/>
      </w:r>
    </w:p>
  </w:endnote>
  <w:endnote w:type="continuationSeparator" w:id="1">
    <w:p w:rsidR="00EE2D14" w:rsidRDefault="00EE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14" w:rsidRDefault="00EE2D14">
      <w:r>
        <w:separator/>
      </w:r>
    </w:p>
  </w:footnote>
  <w:footnote w:type="continuationSeparator" w:id="1">
    <w:p w:rsidR="00EE2D14" w:rsidRDefault="00EE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2D14"/>
    <w:rsid w:val="005E55CE"/>
    <w:rsid w:val="006A186C"/>
    <w:rsid w:val="00B829B5"/>
    <w:rsid w:val="00EB0276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B0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1</cp:revision>
  <dcterms:created xsi:type="dcterms:W3CDTF">2015-10-06T12:29:00Z</dcterms:created>
  <dcterms:modified xsi:type="dcterms:W3CDTF">2015-10-06T12:37:00Z</dcterms:modified>
</cp:coreProperties>
</file>