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4" w:rsidRDefault="006E2544" w:rsidP="006E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Михайло Юрійович</w:t>
      </w:r>
      <w:r w:rsidRPr="006E2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Лермонтов.</w:t>
      </w:r>
    </w:p>
    <w:p w:rsidR="00000000" w:rsidRDefault="006E2544" w:rsidP="006E25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44">
        <w:rPr>
          <w:rFonts w:ascii="Times New Roman" w:hAnsi="Times New Roman" w:cs="Times New Roman"/>
          <w:b/>
          <w:sz w:val="28"/>
          <w:szCs w:val="28"/>
          <w:lang w:val="uk-UA"/>
        </w:rPr>
        <w:t>200 років від дня народження.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 анализ основных мотивов повести А. С. Пушкина "Пиковая дама" и драмы 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М. Ю. Лермонтова "Маскарад".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2. - С. 28-33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жанру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ійській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половини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культура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7-8. - С. 30-33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Портрети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Юрійовича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кольорова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вкладка).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5. - С. 1-4 (вкладка)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Лермонтова 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митці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культура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3. - С. 14-18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Бабич, Л.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Есть имена как солнце. Праздник, посвященный 190-летию со дня рождения М. Ю.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Музыка в школе. - 2011. - № 4. - С. 33-45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Два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поети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Інтегрований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урок-дослідження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шляху Тараса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(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 8-9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4. - С. 6-12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Формируя навыки "тщательного прочтения" (На примере изучения стихотворения М. Лермонтова "Парус").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- 2008. - № 2. - С. 42-44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єцький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Шевченко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3-4. - С. 26-90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Гладка, В. І.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Літературно-музична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присвячена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195-й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 "Коли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душі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народжується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слово...".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20. - С. 36-39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Демыш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"Когда у женского лица свеча поэта догорала...". Музыкально-поэтическая композиция, посвященная жизни и творчеству М. Ю. Лермонтова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- 2014. - № 3. - С. 36-39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Денисова, А.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Очерк М. Ю. Лермонтова "Кавказец" и роман "Герой нашего времени".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 и литература в учебных заведениях. - 2007. - № 5. - С. 2-10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Дундич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"Если душа родилась крылатой..." М. Лермонтов "Мцыри".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5. - С. 39-41 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Івашина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про природу.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4. - С. 16-20 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Ільвовська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Т.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Спорідненість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поетичної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 та Т.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9-й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3-4. - С. 8-14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Камишанова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Н.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Складність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суперечливість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вдачі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Печоріна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Фрагменти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уроку за романом М. Лермонтова. 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- 2007. - № 4. - С. 43-45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Карпік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Бентежний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парус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Літературно-музична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- 2013. - № 3. - С. 40-43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Кірган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 Л.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Михайло Лермонтов? Урок-портрет.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та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4. - С. 19-21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Коваленко,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П'ятикласникам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поетичний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пейзаж. Урок за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поезіями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Алкмана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Гете,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2. - С. 36-37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В.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Семантика одежды в контексте художественного произведения (на примере романа М. Ю. Лермонтова "Герой нашего времени").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Инновации в образовании. - 2008. - № 1. -    С. 42-52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Кормилов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Отечественная война 1812 года и Наполеон в творчестве М. Ю.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язык, литература, культура в школе и вузе. - 2012. - № 2. - С. 5-14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Кормилов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Отечественная война 1812 года и Наполеон в творчестве М. Ю. Лермонтова (статья вторая)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язык, литература, культура в школе и вузе. - 2012. - № 3. - С. 11-14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Кормилов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Отечественная война 1812 года и Наполеон в творчестве М. Ю. Лермонтова (статья третья)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язык, литература, культура в школе и вузе. - 2012. - № 4. - С. 5-12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Кормилов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Отечественная война 1812 года и Наполеон в творчестве М. Ю. Лермонтова (статья пятая)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язык, литература, культура в школе и вузе. - 2012. - № 6. - С. 19-25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Кормилов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Да были люди в наше время..." Лермонтов и 1812 год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Народное образование. - 2012. - № 9. - С. 112-124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Куинджи,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Юбилею Лермонтова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посвящаеться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Юный художник. - 2014. - № 3. - С. 1-4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Лобода,  О. П.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роману М. Лермонтова "Герой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часу". 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5. - С. 34-37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Машкара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Серце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зболене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тугою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..."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інки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долі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Тараса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вечі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3. - С. 49-57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Минеева, С.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Лермонтов: знакомый и незнакомый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ібліотечний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форум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2. - С. 54-57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Нагорна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вчинки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роману М. Лермонтова "Герой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часу".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5. - С. 34-39 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Назарець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В. М.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я не Байрон,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я...".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3. - С. 12-15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Одинцова, О.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Лермонтов и Украина. Литературная гостиная. 9-й класс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- 2014. - № 7. - С. 32-36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"І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щастя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можу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збагнути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?".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Лірика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5. - С. 32-34 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Композиция произведения как зеркало его идеи. На примере романа М. Ю. Лермонтова "Герой нашего времени".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3. - С. 41-46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Пархоменко,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Книги-ювіляри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2014 року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- 2014. - № 2. - С. 4-11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Пархоменко, О.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Лермонтова, 9-й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5. - С. 8-16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Пархоменко, О.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Лермонтова, 9-й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7. - С. 2-10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Пашкурна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Михайло Лермонтов. "Герой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часу".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жанру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їхня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роль 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розкритті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ідейно-художнього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задуму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роману. Урок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5. - С. 41-46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М. Ю. Лермонтов "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Песня про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... удалого купца Калашникова". Особенности сюжета поэмы. Авторское отношение к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8-й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- 2014. - № 3. - С. 16-19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Смовська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 Ю.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шлях М. Ю. Лермонтова. Три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періоди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9-й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- 2014. - № 7-8. - С. 8-12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Сутула, О.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Орієнтовне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3. - С. 46-57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Тимофеєва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Михайло Лермонтов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Куліш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крізь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призму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епістолярію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старовина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- 2012. - № 2. - С. 134-141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Ткачова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О. П.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Краса,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вражає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душу (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компаративний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Алкмана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, Й. В. Гете, І. Ф.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Анненського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М. Ю. Лермонтова).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- 2010. - № 5. - С. 28-32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Усипенко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Осмислення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на новому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грунті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урок за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лірикою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Лермонтова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- 2013. - № 3. - С. 43-45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 І. 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Урок-літературна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вітальня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9. - С. 16-22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 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Лермонтова. 9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10. - С. 6-9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 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Лірика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7-8. - С. 51-52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 А.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Лермонтова. (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- 2009. - № 11. - С. 10-13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іко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ізнорівневі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Героїчне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минуле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ітературі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- 2013. - № 13-14. - С. 28-33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О. В.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Энциклопедия московского Средневековья (по страницам поэмы М. Ю. Лермонтова "</w:t>
            </w:r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</w:t>
            </w:r>
            <w:r w:rsidRPr="006E2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купца Калашникова")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// Русский язык за рубежом. - 2014. - № 2. - С. 83-91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Юсипович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І.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"Я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жадаю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спокою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!" Система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творчістю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Лермонтова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(Нова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). - 2013. - № 6. - С. 19-28 (газета)</w:t>
            </w:r>
          </w:p>
        </w:tc>
      </w:tr>
      <w:tr w:rsidR="006E2544" w:rsidRPr="006E2544" w:rsidTr="008E5F4A">
        <w:trPr>
          <w:trHeight w:val="61"/>
        </w:trPr>
        <w:tc>
          <w:tcPr>
            <w:tcW w:w="1069" w:type="dxa"/>
          </w:tcPr>
          <w:p w:rsidR="006E2544" w:rsidRPr="006E2544" w:rsidRDefault="006E2544" w:rsidP="006E2544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Ялтанець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теми в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творах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ітового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письменства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Зарубіжні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</w:p>
          <w:p w:rsidR="006E2544" w:rsidRPr="006E2544" w:rsidRDefault="006E2544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 xml:space="preserve">  в школах </w:t>
            </w:r>
            <w:proofErr w:type="spellStart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E2544">
              <w:rPr>
                <w:rFonts w:ascii="Times New Roman" w:hAnsi="Times New Roman" w:cs="Times New Roman"/>
                <w:sz w:val="24"/>
                <w:szCs w:val="24"/>
              </w:rPr>
              <w:t>. - 2013. - № 6. - С. 42-45</w:t>
            </w:r>
          </w:p>
        </w:tc>
      </w:tr>
    </w:tbl>
    <w:p w:rsidR="006E2544" w:rsidRPr="006E2544" w:rsidRDefault="006E2544">
      <w:pPr>
        <w:rPr>
          <w:rFonts w:ascii="Times New Roman" w:hAnsi="Times New Roman" w:cs="Times New Roman"/>
          <w:b/>
          <w:sz w:val="28"/>
          <w:szCs w:val="28"/>
        </w:rPr>
      </w:pPr>
    </w:p>
    <w:sectPr w:rsidR="006E2544" w:rsidRPr="006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44"/>
    <w:rsid w:val="006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1291</Words>
  <Characters>7359</Characters>
  <Application>Microsoft Office Word</Application>
  <DocSecurity>0</DocSecurity>
  <Lines>61</Lines>
  <Paragraphs>17</Paragraphs>
  <ScaleCrop>false</ScaleCrop>
  <Company>PNPU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2014-10-16T07:06:00Z</dcterms:created>
  <dcterms:modified xsi:type="dcterms:W3CDTF">2014-10-16T07:08:00Z</dcterms:modified>
</cp:coreProperties>
</file>