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6" w:rsidRPr="00C70586" w:rsidRDefault="00C70586" w:rsidP="00C70586">
      <w:pPr>
        <w:spacing w:before="240"/>
        <w:jc w:val="center"/>
        <w:rPr>
          <w:b/>
          <w:i/>
          <w:sz w:val="28"/>
          <w:szCs w:val="28"/>
          <w:lang w:val="uk-UA"/>
        </w:rPr>
      </w:pPr>
      <w:r w:rsidRPr="00C70586">
        <w:rPr>
          <w:b/>
          <w:i/>
          <w:sz w:val="28"/>
          <w:szCs w:val="28"/>
          <w:lang w:val="uk-UA"/>
        </w:rPr>
        <w:t>115 рок</w:t>
      </w:r>
      <w:r>
        <w:rPr>
          <w:b/>
          <w:i/>
          <w:sz w:val="28"/>
          <w:szCs w:val="28"/>
          <w:lang w:val="uk-UA"/>
        </w:rPr>
        <w:t>ів від дня народження Григорія К</w:t>
      </w:r>
      <w:r w:rsidRPr="00C70586">
        <w:rPr>
          <w:b/>
          <w:i/>
          <w:sz w:val="28"/>
          <w:szCs w:val="28"/>
          <w:lang w:val="uk-UA"/>
        </w:rPr>
        <w:t>осинки</w:t>
      </w:r>
    </w:p>
    <w:p w:rsidR="002F46A1" w:rsidRPr="00C70586" w:rsidRDefault="00C70586" w:rsidP="00C70586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C70586">
        <w:rPr>
          <w:b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C70586" w:rsidRPr="00D07A1B" w:rsidTr="00D15A36">
        <w:trPr>
          <w:trHeight w:val="61"/>
        </w:trPr>
        <w:tc>
          <w:tcPr>
            <w:tcW w:w="1069" w:type="dxa"/>
          </w:tcPr>
          <w:p w:rsidR="00C70586" w:rsidRPr="00D07A1B" w:rsidRDefault="00C70586" w:rsidP="00C70586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83.3(4Укр)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Р39</w:t>
            </w:r>
            <w:r w:rsidRPr="00D07A1B">
              <w:rPr>
                <w:sz w:val="24"/>
              </w:rPr>
              <w:tab/>
              <w:t>Ренесанс української прози і драматургії 20-х років ХХ століття. - К. : [Ред. журн. "Дивослово"], 2007. - 64 с.</w:t>
            </w:r>
          </w:p>
        </w:tc>
      </w:tr>
      <w:tr w:rsidR="00C70586" w:rsidRPr="00D07A1B" w:rsidTr="00D15A36">
        <w:trPr>
          <w:trHeight w:val="61"/>
        </w:trPr>
        <w:tc>
          <w:tcPr>
            <w:tcW w:w="1069" w:type="dxa"/>
          </w:tcPr>
          <w:p w:rsidR="00C70586" w:rsidRPr="00D07A1B" w:rsidRDefault="00C70586" w:rsidP="00D15A3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8У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П78</w:t>
            </w:r>
            <w:r w:rsidRPr="00D07A1B">
              <w:rPr>
                <w:sz w:val="24"/>
              </w:rPr>
              <w:tab/>
              <w:t>Про Григорія Косинку [Текст] : спогади. - К. : Рад. письменник, 1969. - 215 с.</w:t>
            </w:r>
          </w:p>
        </w:tc>
      </w:tr>
      <w:tr w:rsidR="00C70586" w:rsidRPr="00D07A1B" w:rsidTr="00D15A36">
        <w:trPr>
          <w:trHeight w:val="61"/>
        </w:trPr>
        <w:tc>
          <w:tcPr>
            <w:tcW w:w="1069" w:type="dxa"/>
          </w:tcPr>
          <w:p w:rsidR="00C70586" w:rsidRPr="00D07A1B" w:rsidRDefault="00C70586" w:rsidP="00D15A3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74.26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В42</w:t>
            </w:r>
            <w:r w:rsidRPr="00D07A1B">
              <w:rPr>
                <w:sz w:val="24"/>
              </w:rPr>
              <w:tab/>
              <w:t>Візінська, М. С.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 xml:space="preserve">   Шкільний календар : родинні свята. - Х. : Основа, 2007. - 192 с.</w:t>
            </w:r>
          </w:p>
        </w:tc>
      </w:tr>
      <w:tr w:rsidR="00C70586" w:rsidRPr="00D07A1B" w:rsidTr="00D15A36">
        <w:trPr>
          <w:trHeight w:val="61"/>
        </w:trPr>
        <w:tc>
          <w:tcPr>
            <w:tcW w:w="1069" w:type="dxa"/>
          </w:tcPr>
          <w:p w:rsidR="00C70586" w:rsidRPr="00D07A1B" w:rsidRDefault="00C70586" w:rsidP="00D15A3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84(4Укр)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К71</w:t>
            </w:r>
            <w:r w:rsidRPr="00D07A1B">
              <w:rPr>
                <w:sz w:val="24"/>
              </w:rPr>
              <w:tab/>
              <w:t>Косинка, Г.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 xml:space="preserve">   Оповідання [Текст]. - К. : Наук. думка, 2003. - 392 с.</w:t>
            </w:r>
          </w:p>
        </w:tc>
      </w:tr>
      <w:tr w:rsidR="00C70586" w:rsidRPr="00D07A1B" w:rsidTr="00D15A36">
        <w:trPr>
          <w:trHeight w:val="61"/>
        </w:trPr>
        <w:tc>
          <w:tcPr>
            <w:tcW w:w="1069" w:type="dxa"/>
          </w:tcPr>
          <w:p w:rsidR="00C70586" w:rsidRPr="00D07A1B" w:rsidRDefault="00C70586" w:rsidP="00D15A3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84(4Укр)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>К72</w:t>
            </w:r>
            <w:r w:rsidRPr="00D07A1B">
              <w:rPr>
                <w:sz w:val="24"/>
              </w:rPr>
              <w:tab/>
              <w:t>Косинка, Г.</w:t>
            </w:r>
          </w:p>
          <w:p w:rsidR="00C70586" w:rsidRPr="00D07A1B" w:rsidRDefault="00C70586" w:rsidP="00D15A36">
            <w:pPr>
              <w:rPr>
                <w:sz w:val="24"/>
              </w:rPr>
            </w:pPr>
            <w:r w:rsidRPr="00D07A1B">
              <w:rPr>
                <w:sz w:val="24"/>
              </w:rPr>
              <w:t xml:space="preserve">   Вибрані твори [Текст]. - Х. : Ранок, Веста, 2003. - 334 с.</w:t>
            </w:r>
          </w:p>
        </w:tc>
      </w:tr>
      <w:tr w:rsidR="00C70586" w:rsidRPr="002F46A1" w:rsidTr="00D15A36">
        <w:trPr>
          <w:trHeight w:val="61"/>
        </w:trPr>
        <w:tc>
          <w:tcPr>
            <w:tcW w:w="1069" w:type="dxa"/>
          </w:tcPr>
          <w:p w:rsidR="00C70586" w:rsidRPr="00D07A1B" w:rsidRDefault="00C70586" w:rsidP="00D15A3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70586" w:rsidRDefault="00C70586" w:rsidP="00D15A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83.3(4 Укр)</w:t>
            </w:r>
          </w:p>
          <w:p w:rsidR="00C70586" w:rsidRDefault="00C70586" w:rsidP="00D15A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Лавриненко, Ю.</w:t>
            </w:r>
          </w:p>
          <w:p w:rsidR="00C70586" w:rsidRPr="002F46A1" w:rsidRDefault="00C70586" w:rsidP="00D15A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Розстріляне відродження: Антологія 1917-1933: Поезія-проза-драма. – К.: Смолоскип, 2002. – 984 с.</w:t>
            </w:r>
          </w:p>
        </w:tc>
      </w:tr>
      <w:tr w:rsidR="00C70586" w:rsidRPr="002F46A1" w:rsidTr="00D15A36">
        <w:trPr>
          <w:trHeight w:val="61"/>
        </w:trPr>
        <w:tc>
          <w:tcPr>
            <w:tcW w:w="1069" w:type="dxa"/>
          </w:tcPr>
          <w:p w:rsidR="00C70586" w:rsidRPr="00D07A1B" w:rsidRDefault="00C70586" w:rsidP="00D15A3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70586" w:rsidRDefault="00C70586" w:rsidP="00D15A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83. 3 (4 Укр)</w:t>
            </w:r>
          </w:p>
          <w:p w:rsidR="00C70586" w:rsidRDefault="00C70586" w:rsidP="00D15A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45     Українське слово: Хрестоматія укр. літ. критики ХХ ст.: В 4-х кн: навч. посібник /упоряд. В. Яременка. – К.: Аконіт, 2001. – Кн. 2. – 800 с.</w:t>
            </w:r>
          </w:p>
        </w:tc>
      </w:tr>
      <w:tr w:rsidR="00C70586" w:rsidRPr="002F46A1" w:rsidTr="00D15A36">
        <w:trPr>
          <w:trHeight w:val="61"/>
        </w:trPr>
        <w:tc>
          <w:tcPr>
            <w:tcW w:w="1069" w:type="dxa"/>
          </w:tcPr>
          <w:p w:rsidR="00C70586" w:rsidRPr="002F46A1" w:rsidRDefault="00C70586" w:rsidP="00D15A3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8712" w:type="dxa"/>
          </w:tcPr>
          <w:p w:rsidR="00C70586" w:rsidRPr="002F46A1" w:rsidRDefault="00C70586" w:rsidP="00D15A36">
            <w:pPr>
              <w:rPr>
                <w:sz w:val="24"/>
                <w:lang w:val="uk-UA"/>
              </w:rPr>
            </w:pPr>
            <w:r w:rsidRPr="002F46A1">
              <w:rPr>
                <w:sz w:val="24"/>
                <w:lang w:val="uk-UA"/>
              </w:rPr>
              <w:t>63.3(4Укр)</w:t>
            </w:r>
          </w:p>
          <w:p w:rsidR="00C70586" w:rsidRPr="002F46A1" w:rsidRDefault="00C70586" w:rsidP="00D15A36">
            <w:pPr>
              <w:rPr>
                <w:sz w:val="24"/>
                <w:lang w:val="uk-UA"/>
              </w:rPr>
            </w:pPr>
            <w:r w:rsidRPr="002F46A1">
              <w:rPr>
                <w:sz w:val="24"/>
                <w:lang w:val="uk-UA"/>
              </w:rPr>
              <w:t>П29</w:t>
            </w:r>
            <w:r w:rsidRPr="002F46A1">
              <w:rPr>
                <w:sz w:val="24"/>
                <w:lang w:val="uk-UA"/>
              </w:rPr>
              <w:tab/>
              <w:t>Петров, В.</w:t>
            </w:r>
          </w:p>
          <w:p w:rsidR="00C70586" w:rsidRPr="002F46A1" w:rsidRDefault="00C70586" w:rsidP="00D15A36">
            <w:pPr>
              <w:rPr>
                <w:sz w:val="24"/>
                <w:lang w:val="uk-UA"/>
              </w:rPr>
            </w:pPr>
            <w:r w:rsidRPr="002F46A1">
              <w:rPr>
                <w:sz w:val="24"/>
                <w:lang w:val="uk-UA"/>
              </w:rPr>
              <w:t xml:space="preserve">   Діячи української культури : (1920-1940 рр.). - К. : Воскресіння, 1992. - 80 с.</w:t>
            </w:r>
          </w:p>
        </w:tc>
      </w:tr>
    </w:tbl>
    <w:p w:rsidR="00C70586" w:rsidRPr="00C70586" w:rsidRDefault="00C70586" w:rsidP="00C70586">
      <w:pPr>
        <w:spacing w:after="240"/>
        <w:jc w:val="center"/>
        <w:rPr>
          <w:b/>
          <w:sz w:val="28"/>
          <w:szCs w:val="28"/>
        </w:rPr>
      </w:pPr>
    </w:p>
    <w:p w:rsidR="005E55CE" w:rsidRPr="00C70586" w:rsidRDefault="00C70586" w:rsidP="00C70586">
      <w:pPr>
        <w:spacing w:after="240"/>
        <w:jc w:val="center"/>
        <w:rPr>
          <w:b/>
          <w:sz w:val="28"/>
          <w:szCs w:val="28"/>
          <w:lang w:val="uk-UA"/>
        </w:rPr>
      </w:pPr>
      <w:r w:rsidRPr="00C70586">
        <w:rPr>
          <w:b/>
          <w:sz w:val="28"/>
          <w:szCs w:val="28"/>
          <w:lang w:val="uk-UA"/>
        </w:rPr>
        <w:t>Список статей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2F46A1" w:rsidRPr="002F46A1" w:rsidTr="00C70586">
        <w:trPr>
          <w:trHeight w:val="61"/>
        </w:trPr>
        <w:tc>
          <w:tcPr>
            <w:tcW w:w="1069" w:type="dxa"/>
          </w:tcPr>
          <w:p w:rsidR="002F46A1" w:rsidRPr="002F46A1" w:rsidRDefault="002F46A1" w:rsidP="00C70586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  <w:lang w:val="uk-UA"/>
              </w:rPr>
            </w:pPr>
          </w:p>
        </w:tc>
        <w:tc>
          <w:tcPr>
            <w:tcW w:w="8712" w:type="dxa"/>
          </w:tcPr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  <w:lang w:val="uk-UA"/>
              </w:rPr>
              <w:t>Бурка</w:t>
            </w:r>
            <w:r w:rsidRPr="002F46A1">
              <w:rPr>
                <w:sz w:val="24"/>
              </w:rPr>
              <w:t>лець, Н.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 xml:space="preserve">   Порівняння як один з прийомів вивчення творчості Григорія Косинки.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>// Українська мова і література в школі. - 2007. - № 3. - С. 18-23</w:t>
            </w:r>
          </w:p>
        </w:tc>
      </w:tr>
      <w:tr w:rsidR="002F46A1" w:rsidRPr="002F46A1" w:rsidTr="00C70586">
        <w:trPr>
          <w:trHeight w:val="61"/>
        </w:trPr>
        <w:tc>
          <w:tcPr>
            <w:tcW w:w="1069" w:type="dxa"/>
          </w:tcPr>
          <w:p w:rsidR="002F46A1" w:rsidRPr="002F46A1" w:rsidRDefault="002F46A1" w:rsidP="002F46A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>Плужник, Г.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 xml:space="preserve">   Остання зустріч із Григорієм Косинкою. (Закінчення)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>// Дивослово. - 2008. - № 6. - С. 52-59</w:t>
            </w:r>
          </w:p>
        </w:tc>
      </w:tr>
      <w:tr w:rsidR="002F46A1" w:rsidRPr="002F46A1" w:rsidTr="00C70586">
        <w:trPr>
          <w:trHeight w:val="61"/>
        </w:trPr>
        <w:tc>
          <w:tcPr>
            <w:tcW w:w="1069" w:type="dxa"/>
          </w:tcPr>
          <w:p w:rsidR="002F46A1" w:rsidRPr="002F46A1" w:rsidRDefault="002F46A1" w:rsidP="002F46A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>Саудівська, В.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 xml:space="preserve">   "Побачити" силу словесного образотворення (вивчення імпресіонізму на матеріалі Г.Косинки та Є.Плужника).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>// Урок української. - 2007. - № 9-10. - С. 46-49</w:t>
            </w:r>
          </w:p>
        </w:tc>
      </w:tr>
      <w:tr w:rsidR="002F46A1" w:rsidRPr="002F46A1" w:rsidTr="00C70586">
        <w:trPr>
          <w:trHeight w:val="61"/>
        </w:trPr>
        <w:tc>
          <w:tcPr>
            <w:tcW w:w="1069" w:type="dxa"/>
          </w:tcPr>
          <w:p w:rsidR="002F46A1" w:rsidRPr="002F46A1" w:rsidRDefault="002F46A1" w:rsidP="002F46A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>Штейнбук, Ф.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 xml:space="preserve">   Тілесно-міметичний метод аналізу текстових стратегій модерністського дискурсу (на прикладі творчості Г. Косинки).</w:t>
            </w:r>
          </w:p>
          <w:p w:rsidR="002F46A1" w:rsidRPr="002F46A1" w:rsidRDefault="002F46A1" w:rsidP="00FF6EDA">
            <w:pPr>
              <w:rPr>
                <w:sz w:val="24"/>
              </w:rPr>
            </w:pPr>
            <w:r w:rsidRPr="002F46A1">
              <w:rPr>
                <w:sz w:val="24"/>
              </w:rPr>
              <w:t>// Слово і час. - 2011. - № 3. - С. 79-88</w:t>
            </w:r>
          </w:p>
        </w:tc>
      </w:tr>
    </w:tbl>
    <w:p w:rsidR="002F46A1" w:rsidRDefault="002F46A1" w:rsidP="002F46A1">
      <w:pPr>
        <w:rPr>
          <w:sz w:val="24"/>
        </w:rPr>
      </w:pPr>
    </w:p>
    <w:p w:rsidR="002F46A1" w:rsidRPr="002F46A1" w:rsidRDefault="002F46A1" w:rsidP="002F46A1">
      <w:pPr>
        <w:jc w:val="both"/>
        <w:rPr>
          <w:b/>
          <w:sz w:val="24"/>
          <w:lang w:val="uk-UA"/>
        </w:rPr>
      </w:pPr>
    </w:p>
    <w:sectPr w:rsidR="002F46A1" w:rsidRPr="002F46A1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36" w:rsidRDefault="00BE1436">
      <w:r>
        <w:separator/>
      </w:r>
    </w:p>
  </w:endnote>
  <w:endnote w:type="continuationSeparator" w:id="1">
    <w:p w:rsidR="00BE1436" w:rsidRDefault="00BE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36" w:rsidRDefault="00BE1436">
      <w:r>
        <w:separator/>
      </w:r>
    </w:p>
  </w:footnote>
  <w:footnote w:type="continuationSeparator" w:id="1">
    <w:p w:rsidR="00BE1436" w:rsidRDefault="00BE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1B"/>
    <w:rsid w:val="002F46A1"/>
    <w:rsid w:val="003A0A3B"/>
    <w:rsid w:val="00413CC5"/>
    <w:rsid w:val="004E7D81"/>
    <w:rsid w:val="005430BA"/>
    <w:rsid w:val="005E55CE"/>
    <w:rsid w:val="006A186C"/>
    <w:rsid w:val="009D40C5"/>
    <w:rsid w:val="00B07182"/>
    <w:rsid w:val="00B829B5"/>
    <w:rsid w:val="00BE1436"/>
    <w:rsid w:val="00C70586"/>
    <w:rsid w:val="00D0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C5"/>
  </w:style>
  <w:style w:type="paragraph" w:styleId="1">
    <w:name w:val="heading 1"/>
    <w:basedOn w:val="a"/>
    <w:next w:val="a"/>
    <w:qFormat/>
    <w:rsid w:val="009D40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0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40C5"/>
    <w:pPr>
      <w:tabs>
        <w:tab w:val="center" w:pos="4153"/>
        <w:tab w:val="right" w:pos="8306"/>
      </w:tabs>
    </w:pPr>
  </w:style>
  <w:style w:type="table" w:styleId="2">
    <w:name w:val="Table Simple 2"/>
    <w:basedOn w:val="a1"/>
    <w:uiPriority w:val="99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07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8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5</cp:revision>
  <dcterms:created xsi:type="dcterms:W3CDTF">2014-11-27T09:06:00Z</dcterms:created>
  <dcterms:modified xsi:type="dcterms:W3CDTF">2014-12-01T07:50:00Z</dcterms:modified>
</cp:coreProperties>
</file>